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A55B" w14:textId="2C05F54C" w:rsidR="00F57AC7" w:rsidRDefault="00B666D0" w:rsidP="00EC53D4">
      <w:pPr>
        <w:spacing w:after="120"/>
        <w:jc w:val="center"/>
      </w:pPr>
      <w:r>
        <w:rPr>
          <w:b/>
          <w:bCs/>
          <w:color w:val="1F3864"/>
          <w:sz w:val="40"/>
          <w:szCs w:val="40"/>
        </w:rPr>
        <w:t>District Chair Orientation</w:t>
      </w:r>
    </w:p>
    <w:p w14:paraId="0C13788B" w14:textId="77777777" w:rsidR="00F57AC7" w:rsidRDefault="00B666D0">
      <w:pPr>
        <w:spacing w:after="60"/>
        <w:jc w:val="center"/>
      </w:pPr>
      <w:r>
        <w:rPr>
          <w:color w:val="595959"/>
        </w:rPr>
        <w:t>Patriot’s Pen &amp; Voice of Democracy — 2026–27</w:t>
      </w:r>
    </w:p>
    <w:p w14:paraId="620426DD" w14:textId="77777777" w:rsidR="00F57AC7" w:rsidRDefault="00B666D0">
      <w:pPr>
        <w:pBdr>
          <w:bottom w:val="single" w:sz="6" w:space="1" w:color="1F3864"/>
        </w:pBdr>
        <w:spacing w:after="320"/>
        <w:jc w:val="center"/>
      </w:pPr>
      <w:r>
        <w:rPr>
          <w:i/>
          <w:iCs/>
          <w:color w:val="595959"/>
          <w:sz w:val="22"/>
          <w:szCs w:val="22"/>
        </w:rPr>
        <w:t>VFW Department of Illinois</w:t>
      </w:r>
    </w:p>
    <w:p w14:paraId="5453D93B" w14:textId="77777777" w:rsidR="00F57AC7" w:rsidRDefault="00B666D0">
      <w:pPr>
        <w:pStyle w:val="Heading1"/>
      </w:pPr>
      <w:r>
        <w:t>INTRODUCTION</w:t>
      </w:r>
    </w:p>
    <w:p w14:paraId="2EE4361F" w14:textId="69209DEC" w:rsidR="00F57AC7" w:rsidRDefault="00B666D0">
      <w:pPr>
        <w:spacing w:after="200"/>
      </w:pPr>
      <w:r>
        <w:t xml:space="preserve">Welcome, </w:t>
      </w:r>
      <w:r w:rsidR="005C2437">
        <w:t xml:space="preserve">to all District </w:t>
      </w:r>
      <w:r w:rsidR="00B2555A">
        <w:t>PP/VOD chairpersons</w:t>
      </w:r>
      <w:r>
        <w:t>. T</w:t>
      </w:r>
      <w:r w:rsidR="006C44F5">
        <w:t xml:space="preserve">oday we will </w:t>
      </w:r>
      <w:r>
        <w:t>cover</w:t>
      </w:r>
      <w:r w:rsidR="006C44F5">
        <w:t xml:space="preserve"> </w:t>
      </w:r>
      <w:r>
        <w:t>your specific responsibilities for getting yourself and the posts in your district set up to participate in the Patriot’s Pen and Voice of Democracy contests through the Scholars App platform. Your role is the critical link between the Department and your post chairpersons — and it comes down to four straightforward steps.</w:t>
      </w:r>
    </w:p>
    <w:p w14:paraId="03FCFDEF" w14:textId="77777777" w:rsidR="00F57AC7" w:rsidRDefault="00B666D0">
      <w:pPr>
        <w:pStyle w:val="Heading1"/>
      </w:pPr>
      <w:r>
        <w:t>STEP 1: SUBMIT YOUR OWN INFORMATION TO THE DEPARTMENT</w:t>
      </w:r>
    </w:p>
    <w:p w14:paraId="5C0685C5" w14:textId="73FA4A0C" w:rsidR="00F57AC7" w:rsidRDefault="00B666D0">
      <w:pPr>
        <w:spacing w:after="160"/>
      </w:pPr>
      <w:r>
        <w:t xml:space="preserve">Before anything else, you need to make sure you have an active </w:t>
      </w:r>
      <w:r w:rsidR="00152F4E">
        <w:t>Scholars App</w:t>
      </w:r>
      <w:r>
        <w:t xml:space="preserve"> account. If you are new to the role this cycle, or if any of your contact information has changed since last year, submit the following to the Department PP or VOD Chair:</w:t>
      </w:r>
    </w:p>
    <w:p w14:paraId="0146C8C3" w14:textId="77777777" w:rsidR="00F57AC7" w:rsidRDefault="00B666D0">
      <w:pPr>
        <w:pStyle w:val="ListParagraph"/>
        <w:numPr>
          <w:ilvl w:val="0"/>
          <w:numId w:val="2"/>
        </w:numPr>
        <w:spacing w:after="80"/>
      </w:pPr>
      <w:r>
        <w:t>Your first name</w:t>
      </w:r>
    </w:p>
    <w:p w14:paraId="13908D6D" w14:textId="77777777" w:rsidR="00F57AC7" w:rsidRDefault="00B666D0">
      <w:pPr>
        <w:pStyle w:val="ListParagraph"/>
        <w:numPr>
          <w:ilvl w:val="0"/>
          <w:numId w:val="2"/>
        </w:numPr>
        <w:spacing w:after="80"/>
      </w:pPr>
      <w:r>
        <w:t>Your last name</w:t>
      </w:r>
    </w:p>
    <w:p w14:paraId="5E37020E" w14:textId="065587B9" w:rsidR="00862887" w:rsidRDefault="00A34684">
      <w:pPr>
        <w:pStyle w:val="ListParagraph"/>
        <w:numPr>
          <w:ilvl w:val="0"/>
          <w:numId w:val="2"/>
        </w:numPr>
        <w:spacing w:after="80"/>
      </w:pPr>
      <w:r>
        <w:t>Your Telephone number</w:t>
      </w:r>
    </w:p>
    <w:p w14:paraId="2B8E4500" w14:textId="77777777" w:rsidR="00F57AC7" w:rsidRDefault="00B666D0">
      <w:pPr>
        <w:pStyle w:val="ListParagraph"/>
        <w:numPr>
          <w:ilvl w:val="0"/>
          <w:numId w:val="2"/>
        </w:numPr>
        <w:spacing w:after="200"/>
      </w:pPr>
      <w:r>
        <w:t>Your email address</w:t>
      </w:r>
    </w:p>
    <w:p w14:paraId="0BF9CB09" w14:textId="5746A084" w:rsidR="00F57AC7" w:rsidRDefault="00B666D0">
      <w:pPr>
        <w:spacing w:after="200"/>
      </w:pPr>
      <w:r>
        <w:t>The Department will create your S</w:t>
      </w:r>
      <w:r w:rsidR="00FC79E1">
        <w:t>cholars App</w:t>
      </w:r>
      <w:r>
        <w:t xml:space="preserve"> account, and Scholars App will send you an email invitation to sign in. You must complete this step before you can set up accounts for your post chairs. If your information has not changed from last cycle, no action is needed — your existing account remains active.</w:t>
      </w:r>
    </w:p>
    <w:p w14:paraId="4D151418" w14:textId="0ECF9F49" w:rsidR="00F57AC7" w:rsidRDefault="00B666D0" w:rsidP="00492CE5">
      <w:pPr>
        <w:pStyle w:val="Heading1"/>
      </w:pPr>
      <w:r>
        <w:t>STEP 2: COLLECT POST CHAIR INFORMATI</w:t>
      </w:r>
      <w:r w:rsidR="004237B7">
        <w:t>ON</w:t>
      </w:r>
    </w:p>
    <w:p w14:paraId="3CB0CBBA" w14:textId="5BF5916D" w:rsidR="00F57AC7" w:rsidRDefault="00B666D0">
      <w:pPr>
        <w:spacing w:after="160"/>
      </w:pPr>
      <w:r>
        <w:t>Each post commander who wants to participate in PP or VOD must appoint a Post Chair</w:t>
      </w:r>
      <w:r w:rsidR="00C37EAE">
        <w:t>person</w:t>
      </w:r>
      <w:r w:rsidR="00E277B6">
        <w:t>(s)</w:t>
      </w:r>
      <w:r>
        <w:t xml:space="preserve"> to oversee the contest</w:t>
      </w:r>
      <w:r w:rsidR="00E277B6">
        <w:t>s</w:t>
      </w:r>
      <w:r>
        <w:t>. Once that appointment is made, collect the following from them:</w:t>
      </w:r>
    </w:p>
    <w:p w14:paraId="6584690C" w14:textId="77777777" w:rsidR="00F57AC7" w:rsidRDefault="00B666D0">
      <w:pPr>
        <w:pStyle w:val="ListParagraph"/>
        <w:numPr>
          <w:ilvl w:val="0"/>
          <w:numId w:val="2"/>
        </w:numPr>
        <w:spacing w:after="80"/>
      </w:pPr>
      <w:r>
        <w:t>Post Chair first name</w:t>
      </w:r>
    </w:p>
    <w:p w14:paraId="23BEE055" w14:textId="77777777" w:rsidR="00F57AC7" w:rsidRDefault="00B666D0">
      <w:pPr>
        <w:pStyle w:val="ListParagraph"/>
        <w:numPr>
          <w:ilvl w:val="0"/>
          <w:numId w:val="2"/>
        </w:numPr>
        <w:spacing w:after="80"/>
      </w:pPr>
      <w:r>
        <w:t>Post Chair last name</w:t>
      </w:r>
    </w:p>
    <w:p w14:paraId="2B82E9CB" w14:textId="450989CF" w:rsidR="005210C5" w:rsidRDefault="005210C5">
      <w:pPr>
        <w:pStyle w:val="ListParagraph"/>
        <w:numPr>
          <w:ilvl w:val="0"/>
          <w:numId w:val="2"/>
        </w:numPr>
        <w:spacing w:after="80"/>
      </w:pPr>
      <w:r>
        <w:t>Post Chair telephone</w:t>
      </w:r>
      <w:r w:rsidR="008E46C0">
        <w:t xml:space="preserve"> number</w:t>
      </w:r>
    </w:p>
    <w:p w14:paraId="6CB0D0BA" w14:textId="77777777" w:rsidR="00F57AC7" w:rsidRDefault="00B666D0">
      <w:pPr>
        <w:pStyle w:val="ListParagraph"/>
        <w:numPr>
          <w:ilvl w:val="0"/>
          <w:numId w:val="2"/>
        </w:numPr>
        <w:spacing w:after="200"/>
      </w:pPr>
      <w:r>
        <w:t>Post Chair email address</w:t>
      </w:r>
    </w:p>
    <w:p w14:paraId="56446415" w14:textId="77777777" w:rsidR="00F57AC7" w:rsidRDefault="00B666D0">
      <w:pPr>
        <w:spacing w:after="200"/>
      </w:pPr>
      <w:r>
        <w:t>Have this information in hand before moving to Step 3. Without it, you cannot create the Post Chair’s account.</w:t>
      </w:r>
    </w:p>
    <w:p w14:paraId="15847EF0" w14:textId="77777777" w:rsidR="00E14930" w:rsidRDefault="00E14930">
      <w:pPr>
        <w:pStyle w:val="Heading1"/>
      </w:pPr>
    </w:p>
    <w:p w14:paraId="18C064DB" w14:textId="36E54B3F" w:rsidR="00F57AC7" w:rsidRDefault="00B666D0">
      <w:pPr>
        <w:pStyle w:val="Heading1"/>
      </w:pPr>
      <w:r>
        <w:lastRenderedPageBreak/>
        <w:t>STEP 3: CREATE THE POST CHAIR’S SAPP ACCOUNT</w:t>
      </w:r>
    </w:p>
    <w:p w14:paraId="50CDA4BA" w14:textId="61D592D4" w:rsidR="00F57AC7" w:rsidRDefault="00B666D0">
      <w:pPr>
        <w:spacing w:after="160"/>
      </w:pPr>
      <w:r>
        <w:t>Using the information you collected, log into S</w:t>
      </w:r>
      <w:r w:rsidR="00BE1F03">
        <w:t>cholars App</w:t>
      </w:r>
      <w:r>
        <w:t xml:space="preserve"> and create an account for </w:t>
      </w:r>
      <w:r w:rsidR="00653FFC">
        <w:t>each</w:t>
      </w:r>
      <w:r>
        <w:t xml:space="preserve"> Post Chair. Once the account is created, S</w:t>
      </w:r>
      <w:r w:rsidR="00BE1F03">
        <w:t xml:space="preserve">cholars App </w:t>
      </w:r>
      <w:r>
        <w:t>will automatically send the Post Chair</w:t>
      </w:r>
      <w:r w:rsidR="00BE1F03">
        <w:t>person</w:t>
      </w:r>
      <w:r>
        <w:t xml:space="preserve"> an email invitation to log in.</w:t>
      </w:r>
      <w:r w:rsidR="0006330A">
        <w:t xml:space="preserve"> </w:t>
      </w:r>
      <w:r w:rsidR="001601BF">
        <w:t>Y</w:t>
      </w:r>
      <w:r w:rsidR="0006330A">
        <w:t>ou may want</w:t>
      </w:r>
      <w:r w:rsidR="001601BF">
        <w:t xml:space="preserve"> to call or email the post chair</w:t>
      </w:r>
      <w:r w:rsidR="00F30EA9">
        <w:t>s</w:t>
      </w:r>
      <w:r w:rsidR="001601BF">
        <w:t xml:space="preserve"> </w:t>
      </w:r>
      <w:r w:rsidR="000E71D9">
        <w:t xml:space="preserve">in advance </w:t>
      </w:r>
      <w:r w:rsidR="00F30EA9">
        <w:t>so they can be looking for the Scholars</w:t>
      </w:r>
      <w:r w:rsidR="00E62B34">
        <w:t xml:space="preserve"> App invitation.</w:t>
      </w:r>
    </w:p>
    <w:p w14:paraId="7C354BFB" w14:textId="558136D6" w:rsidR="00F57AC7" w:rsidRDefault="00B666D0">
      <w:pPr>
        <w:spacing w:after="200"/>
      </w:pPr>
      <w:r>
        <w:t>This login is required for every participating post chair — regardless of whether their post plans to use S</w:t>
      </w:r>
      <w:r w:rsidR="00BE0F5C">
        <w:t>cholars App</w:t>
      </w:r>
      <w:r>
        <w:t xml:space="preserve"> fully, stick with the conventional paper method, or a combination of both. All post winners must be advanced to district through S</w:t>
      </w:r>
      <w:r w:rsidR="002E6A44">
        <w:t>cholars App</w:t>
      </w:r>
      <w:r>
        <w:t>, so every Post Chair needs access.</w:t>
      </w:r>
    </w:p>
    <w:p w14:paraId="54F1FD77" w14:textId="2805DC0F" w:rsidR="00F57AC7" w:rsidRDefault="00B666D0">
      <w:pPr>
        <w:spacing w:after="200"/>
      </w:pPr>
      <w:r>
        <w:t xml:space="preserve">Training is available to walk you through the account creation process step by step. If you haven’t completed that training yet, please do so </w:t>
      </w:r>
      <w:r w:rsidR="00880C1F">
        <w:t>asap.</w:t>
      </w:r>
    </w:p>
    <w:p w14:paraId="6295B2AB" w14:textId="70C07CC4" w:rsidR="00F57AC7" w:rsidRDefault="00B666D0">
      <w:pPr>
        <w:pStyle w:val="Heading1"/>
      </w:pPr>
      <w:r>
        <w:t xml:space="preserve">STEP 4: </w:t>
      </w:r>
      <w:r w:rsidR="001469F3">
        <w:t xml:space="preserve">CREATE </w:t>
      </w:r>
      <w:r w:rsidR="00D9050C">
        <w:t>EFFECTIVE</w:t>
      </w:r>
      <w:r w:rsidR="009E0017">
        <w:t xml:space="preserve"> MEANS OF COMMUNICATION</w:t>
      </w:r>
    </w:p>
    <w:p w14:paraId="69A11431" w14:textId="5AEDEC4F" w:rsidR="00F57AC7" w:rsidRDefault="00B666D0">
      <w:pPr>
        <w:spacing w:after="160"/>
      </w:pPr>
      <w:r>
        <w:t xml:space="preserve">The Illinois Department Youth Scholarship team </w:t>
      </w:r>
      <w:r w:rsidR="000311D9">
        <w:t>is</w:t>
      </w:r>
      <w:r>
        <w:t xml:space="preserve"> develop</w:t>
      </w:r>
      <w:r w:rsidR="000311D9">
        <w:t xml:space="preserve">ing </w:t>
      </w:r>
      <w:r>
        <w:t xml:space="preserve">a series of </w:t>
      </w:r>
      <w:r w:rsidR="002F06C5">
        <w:t>video</w:t>
      </w:r>
      <w:r w:rsidR="002C2613">
        <w:t xml:space="preserve"> </w:t>
      </w:r>
      <w:r>
        <w:t xml:space="preserve">training modules for post chairpersons. These videos walk post chairs through every step of the contest process in logical order — from </w:t>
      </w:r>
      <w:r w:rsidR="00F00698">
        <w:t>logging in</w:t>
      </w:r>
      <w:r w:rsidR="008E6ACC">
        <w:t xml:space="preserve">, to </w:t>
      </w:r>
      <w:r>
        <w:t>advancing</w:t>
      </w:r>
      <w:r w:rsidR="00C03314">
        <w:t xml:space="preserve"> their </w:t>
      </w:r>
      <w:r w:rsidR="00A17516">
        <w:t>post winners</w:t>
      </w:r>
      <w:r>
        <w:t xml:space="preserve"> to district.</w:t>
      </w:r>
    </w:p>
    <w:p w14:paraId="63907BEF" w14:textId="69E51C07" w:rsidR="00F57AC7" w:rsidRDefault="00B666D0">
      <w:pPr>
        <w:spacing w:after="160"/>
      </w:pPr>
      <w:r>
        <w:t xml:space="preserve">Your job is to </w:t>
      </w:r>
      <w:r w:rsidR="00656C68">
        <w:t xml:space="preserve">create and maintain an email list </w:t>
      </w:r>
      <w:r w:rsidR="00F63924">
        <w:t xml:space="preserve">and </w:t>
      </w:r>
      <w:r w:rsidR="003D6DE7">
        <w:t xml:space="preserve">a </w:t>
      </w:r>
      <w:r w:rsidR="00F63924">
        <w:t xml:space="preserve">phone list </w:t>
      </w:r>
      <w:r w:rsidR="00656C68">
        <w:t xml:space="preserve">of all your </w:t>
      </w:r>
      <w:r w:rsidR="0055068C">
        <w:t>post PP</w:t>
      </w:r>
      <w:r w:rsidR="00656C68">
        <w:t>/VOD</w:t>
      </w:r>
      <w:r w:rsidR="00A97B3E">
        <w:t xml:space="preserve"> chairperson</w:t>
      </w:r>
      <w:r w:rsidR="00DB3E7C">
        <w:t xml:space="preserve">s and </w:t>
      </w:r>
      <w:r>
        <w:t xml:space="preserve">forward videos </w:t>
      </w:r>
      <w:r w:rsidR="00011608">
        <w:t>and other important</w:t>
      </w:r>
      <w:r w:rsidR="00AF386D">
        <w:t xml:space="preserve"> communications </w:t>
      </w:r>
      <w:r>
        <w:t xml:space="preserve">to the post chairs in your district in a timely fashion throughout the 26–27 cycle. The videos will be emailed to you for distribution and are also available </w:t>
      </w:r>
      <w:r w:rsidR="004D22BC">
        <w:t xml:space="preserve">as links </w:t>
      </w:r>
      <w:r>
        <w:t>on YouTube through vfwil.org.</w:t>
      </w:r>
      <w:r w:rsidR="00F30368">
        <w:t xml:space="preserve"> </w:t>
      </w:r>
      <w:r w:rsidR="00C0417E">
        <w:t>This email communication</w:t>
      </w:r>
      <w:r w:rsidR="00A41644">
        <w:t xml:space="preserve"> can also give post chairs</w:t>
      </w:r>
      <w:r w:rsidR="00B60E68">
        <w:t xml:space="preserve"> a line of communication</w:t>
      </w:r>
      <w:r w:rsidR="00BE30D1">
        <w:t xml:space="preserve"> to you and through you to department staff</w:t>
      </w:r>
      <w:r w:rsidR="003840C8">
        <w:t xml:space="preserve"> for </w:t>
      </w:r>
      <w:r w:rsidR="000A5241">
        <w:t>questions</w:t>
      </w:r>
      <w:r w:rsidR="006B1E08">
        <w:t xml:space="preserve"> or concerns. </w:t>
      </w:r>
    </w:p>
    <w:p w14:paraId="38EF5B63" w14:textId="77777777" w:rsidR="00F57AC7" w:rsidRDefault="00B666D0">
      <w:pPr>
        <w:spacing w:after="200"/>
      </w:pPr>
      <w:r>
        <w:t>Timely distribution matters. Post chairs need these resources early enough to set up their contests, recruit students, and meet program deadlines. Pass them along as soon as you receive them.</w:t>
      </w:r>
    </w:p>
    <w:p w14:paraId="678DAC10" w14:textId="676AEB38" w:rsidR="009860AE" w:rsidRDefault="009860AE">
      <w:pPr>
        <w:spacing w:after="200"/>
      </w:pPr>
      <w:r>
        <w:t xml:space="preserve">Please acquaint yourself with the training materials as you receive them. The </w:t>
      </w:r>
      <w:r w:rsidR="00B14C28">
        <w:t xml:space="preserve">choices for conducting the contests are the same for district and </w:t>
      </w:r>
      <w:r>
        <w:t xml:space="preserve">judging and reporting processes needed at district are virtually the same as </w:t>
      </w:r>
      <w:r w:rsidR="00B14C28">
        <w:t xml:space="preserve">those </w:t>
      </w:r>
      <w:r>
        <w:t>for the posts. Also</w:t>
      </w:r>
      <w:r w:rsidR="00B14C28">
        <w:t>,</w:t>
      </w:r>
      <w:r>
        <w:t xml:space="preserve"> it will help you to be of </w:t>
      </w:r>
      <w:r w:rsidR="00B46677">
        <w:t>assistance</w:t>
      </w:r>
      <w:r>
        <w:t xml:space="preserve"> to your post chairs. </w:t>
      </w:r>
    </w:p>
    <w:p w14:paraId="5191BD74" w14:textId="77777777" w:rsidR="00F57AC7" w:rsidRDefault="00B666D0">
      <w:pPr>
        <w:pStyle w:val="Heading1"/>
      </w:pPr>
      <w:r>
        <w:t>SUPPORT RESOURCES</w:t>
      </w:r>
    </w:p>
    <w:p w14:paraId="1BE00096" w14:textId="366B72B7" w:rsidR="00F57AC7" w:rsidRDefault="00B666D0">
      <w:pPr>
        <w:spacing w:after="200"/>
      </w:pPr>
      <w:r>
        <w:t>If you or your post chair</w:t>
      </w:r>
      <w:r w:rsidR="00AF386D">
        <w:t>persons</w:t>
      </w:r>
      <w:r>
        <w:t xml:space="preserve"> need additional help, the Department’s Scholars App Coordinators Team is available to assist. You can find their contact information at vfwil.org under Resources. The S</w:t>
      </w:r>
      <w:r w:rsidR="00357644">
        <w:t>cholars App</w:t>
      </w:r>
      <w:r>
        <w:t xml:space="preserve"> platform also has a built-in Help Center with tutorials on every function</w:t>
      </w:r>
      <w:r w:rsidR="00801672">
        <w:t>.</w:t>
      </w:r>
      <w:r w:rsidR="0079614E">
        <w:t xml:space="preserve"> There is also a help center staff</w:t>
      </w:r>
      <w:r w:rsidR="00591509">
        <w:t xml:space="preserve"> to help </w:t>
      </w:r>
      <w:r w:rsidR="0043025A">
        <w:t xml:space="preserve">you </w:t>
      </w:r>
      <w:r w:rsidR="00591509">
        <w:t>i</w:t>
      </w:r>
      <w:r w:rsidR="0043025A">
        <w:t>f</w:t>
      </w:r>
      <w:r w:rsidR="00591509">
        <w:t xml:space="preserve"> you have difficulties at</w:t>
      </w:r>
      <w:r w:rsidR="00811177">
        <w:t xml:space="preserve"> (</w:t>
      </w:r>
      <w:hyperlink r:id="rId5" w:history="1">
        <w:r w:rsidR="00310742" w:rsidRPr="00692AF4">
          <w:rPr>
            <w:rStyle w:val="Hyperlink"/>
          </w:rPr>
          <w:t>hellovfw@scholarsapp.com</w:t>
        </w:r>
      </w:hyperlink>
      <w:r w:rsidR="00344212">
        <w:t>)</w:t>
      </w:r>
      <w:r w:rsidR="00310742">
        <w:t xml:space="preserve">. </w:t>
      </w:r>
    </w:p>
    <w:p w14:paraId="7B8341F8" w14:textId="77777777" w:rsidR="00F57AC7" w:rsidRDefault="00B666D0">
      <w:pPr>
        <w:pStyle w:val="Heading1"/>
      </w:pPr>
      <w:r>
        <w:t>CLOSING</w:t>
      </w:r>
    </w:p>
    <w:p w14:paraId="503C2D79" w14:textId="7A3D9039" w:rsidR="00F57AC7" w:rsidRDefault="00B666D0">
      <w:pPr>
        <w:spacing w:after="160"/>
      </w:pPr>
      <w:r>
        <w:lastRenderedPageBreak/>
        <w:t xml:space="preserve">To recap, your four responsibilities as District Chair are: submit your own information to the Department if </w:t>
      </w:r>
      <w:r w:rsidR="00AC65D0">
        <w:t xml:space="preserve">you are new or </w:t>
      </w:r>
      <w:r>
        <w:t>anything has changed, collect post chair information from your post commanders, create Post Chair</w:t>
      </w:r>
      <w:r w:rsidR="000974F5">
        <w:t>person</w:t>
      </w:r>
      <w:r w:rsidR="00D52C36">
        <w:t xml:space="preserve"> accounts in</w:t>
      </w:r>
      <w:r w:rsidR="000974F5">
        <w:t xml:space="preserve"> </w:t>
      </w:r>
      <w:r w:rsidR="009E0DD5">
        <w:t>Scholars</w:t>
      </w:r>
      <w:r>
        <w:t xml:space="preserve"> </w:t>
      </w:r>
      <w:r w:rsidR="009E0DD5">
        <w:t>App</w:t>
      </w:r>
      <w:r>
        <w:t xml:space="preserve">, and </w:t>
      </w:r>
      <w:r w:rsidR="00335E92">
        <w:t xml:space="preserve">create an email </w:t>
      </w:r>
      <w:r w:rsidR="00D33E01">
        <w:t xml:space="preserve">and phone list of your post </w:t>
      </w:r>
      <w:r w:rsidR="00C007AF">
        <w:t>chairs for efficient communication</w:t>
      </w:r>
      <w:r w:rsidR="00DD020E">
        <w:t>.</w:t>
      </w:r>
    </w:p>
    <w:p w14:paraId="2FA96788" w14:textId="3973268E" w:rsidR="00F57AC7" w:rsidRDefault="00B666D0">
      <w:pPr>
        <w:spacing w:after="300"/>
      </w:pPr>
      <w:r>
        <w:t>Thank you for your leadership and your support of the Patriot’s Pen and Voice of Democracy programs. A strong district chair</w:t>
      </w:r>
      <w:r w:rsidR="0009609E">
        <w:t>person</w:t>
      </w:r>
      <w:r>
        <w:t xml:space="preserve"> makes all the difference for the posts you serve.</w:t>
      </w:r>
    </w:p>
    <w:sectPr w:rsidR="00F57AC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A5F0B"/>
    <w:multiLevelType w:val="hybridMultilevel"/>
    <w:tmpl w:val="EF040652"/>
    <w:lvl w:ilvl="0" w:tplc="D2CEC464">
      <w:start w:val="1"/>
      <w:numFmt w:val="decimal"/>
      <w:lvlText w:val="%1."/>
      <w:lvlJc w:val="left"/>
      <w:pPr>
        <w:ind w:left="720" w:hanging="360"/>
      </w:pPr>
    </w:lvl>
    <w:lvl w:ilvl="1" w:tplc="B35AF8DC">
      <w:numFmt w:val="decimal"/>
      <w:lvlText w:val=""/>
      <w:lvlJc w:val="left"/>
    </w:lvl>
    <w:lvl w:ilvl="2" w:tplc="B2E6C550">
      <w:numFmt w:val="decimal"/>
      <w:lvlText w:val=""/>
      <w:lvlJc w:val="left"/>
    </w:lvl>
    <w:lvl w:ilvl="3" w:tplc="019C0014">
      <w:numFmt w:val="decimal"/>
      <w:lvlText w:val=""/>
      <w:lvlJc w:val="left"/>
    </w:lvl>
    <w:lvl w:ilvl="4" w:tplc="35F8E6BE">
      <w:numFmt w:val="decimal"/>
      <w:lvlText w:val=""/>
      <w:lvlJc w:val="left"/>
    </w:lvl>
    <w:lvl w:ilvl="5" w:tplc="B54EE71E">
      <w:numFmt w:val="decimal"/>
      <w:lvlText w:val=""/>
      <w:lvlJc w:val="left"/>
    </w:lvl>
    <w:lvl w:ilvl="6" w:tplc="F6D60B3A">
      <w:numFmt w:val="decimal"/>
      <w:lvlText w:val=""/>
      <w:lvlJc w:val="left"/>
    </w:lvl>
    <w:lvl w:ilvl="7" w:tplc="212E67F0">
      <w:numFmt w:val="decimal"/>
      <w:lvlText w:val=""/>
      <w:lvlJc w:val="left"/>
    </w:lvl>
    <w:lvl w:ilvl="8" w:tplc="DADA8130">
      <w:numFmt w:val="decimal"/>
      <w:lvlText w:val=""/>
      <w:lvlJc w:val="left"/>
    </w:lvl>
  </w:abstractNum>
  <w:abstractNum w:abstractNumId="1" w15:restartNumberingAfterBreak="0">
    <w:nsid w:val="664E0D8D"/>
    <w:multiLevelType w:val="hybridMultilevel"/>
    <w:tmpl w:val="B1BC3160"/>
    <w:lvl w:ilvl="0" w:tplc="A766942C">
      <w:start w:val="1"/>
      <w:numFmt w:val="bullet"/>
      <w:lvlText w:val="●"/>
      <w:lvlJc w:val="left"/>
      <w:pPr>
        <w:ind w:left="720" w:hanging="360"/>
      </w:pPr>
    </w:lvl>
    <w:lvl w:ilvl="1" w:tplc="04A2232C">
      <w:start w:val="1"/>
      <w:numFmt w:val="bullet"/>
      <w:lvlText w:val="○"/>
      <w:lvlJc w:val="left"/>
      <w:pPr>
        <w:ind w:left="1440" w:hanging="360"/>
      </w:pPr>
    </w:lvl>
    <w:lvl w:ilvl="2" w:tplc="A6D25EAA">
      <w:start w:val="1"/>
      <w:numFmt w:val="bullet"/>
      <w:lvlText w:val="■"/>
      <w:lvlJc w:val="left"/>
      <w:pPr>
        <w:ind w:left="2160" w:hanging="360"/>
      </w:pPr>
    </w:lvl>
    <w:lvl w:ilvl="3" w:tplc="1A766C06">
      <w:start w:val="1"/>
      <w:numFmt w:val="bullet"/>
      <w:lvlText w:val="●"/>
      <w:lvlJc w:val="left"/>
      <w:pPr>
        <w:ind w:left="2880" w:hanging="360"/>
      </w:pPr>
    </w:lvl>
    <w:lvl w:ilvl="4" w:tplc="BBF40750">
      <w:start w:val="1"/>
      <w:numFmt w:val="bullet"/>
      <w:lvlText w:val="○"/>
      <w:lvlJc w:val="left"/>
      <w:pPr>
        <w:ind w:left="3600" w:hanging="360"/>
      </w:pPr>
    </w:lvl>
    <w:lvl w:ilvl="5" w:tplc="DD32872A">
      <w:start w:val="1"/>
      <w:numFmt w:val="bullet"/>
      <w:lvlText w:val="■"/>
      <w:lvlJc w:val="left"/>
      <w:pPr>
        <w:ind w:left="4320" w:hanging="360"/>
      </w:pPr>
    </w:lvl>
    <w:lvl w:ilvl="6" w:tplc="FE128F70">
      <w:start w:val="1"/>
      <w:numFmt w:val="bullet"/>
      <w:lvlText w:val="●"/>
      <w:lvlJc w:val="left"/>
      <w:pPr>
        <w:ind w:left="5040" w:hanging="360"/>
      </w:pPr>
    </w:lvl>
    <w:lvl w:ilvl="7" w:tplc="30F6CF02">
      <w:start w:val="1"/>
      <w:numFmt w:val="bullet"/>
      <w:lvlText w:val="●"/>
      <w:lvlJc w:val="left"/>
      <w:pPr>
        <w:ind w:left="5760" w:hanging="360"/>
      </w:pPr>
    </w:lvl>
    <w:lvl w:ilvl="8" w:tplc="2A14C216">
      <w:start w:val="1"/>
      <w:numFmt w:val="bullet"/>
      <w:lvlText w:val="●"/>
      <w:lvlJc w:val="left"/>
      <w:pPr>
        <w:ind w:left="6480" w:hanging="360"/>
      </w:pPr>
    </w:lvl>
  </w:abstractNum>
  <w:num w:numId="1" w16cid:durableId="1432820099">
    <w:abstractNumId w:val="1"/>
    <w:lvlOverride w:ilvl="0">
      <w:startOverride w:val="1"/>
    </w:lvlOverride>
  </w:num>
  <w:num w:numId="2" w16cid:durableId="860703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C7"/>
    <w:rsid w:val="00011608"/>
    <w:rsid w:val="000311D9"/>
    <w:rsid w:val="00051E4A"/>
    <w:rsid w:val="0006330A"/>
    <w:rsid w:val="00086FDB"/>
    <w:rsid w:val="0009609E"/>
    <w:rsid w:val="000974F5"/>
    <w:rsid w:val="000A5241"/>
    <w:rsid w:val="000B486D"/>
    <w:rsid w:val="000B7D2C"/>
    <w:rsid w:val="000E71D9"/>
    <w:rsid w:val="00100FDD"/>
    <w:rsid w:val="001469F3"/>
    <w:rsid w:val="00152F4E"/>
    <w:rsid w:val="001601BF"/>
    <w:rsid w:val="001C733B"/>
    <w:rsid w:val="001D2774"/>
    <w:rsid w:val="001D4CCB"/>
    <w:rsid w:val="001F4ACA"/>
    <w:rsid w:val="002102DD"/>
    <w:rsid w:val="00222376"/>
    <w:rsid w:val="00225729"/>
    <w:rsid w:val="002751D8"/>
    <w:rsid w:val="002C2613"/>
    <w:rsid w:val="002E6A44"/>
    <w:rsid w:val="002F06C5"/>
    <w:rsid w:val="00310742"/>
    <w:rsid w:val="00316EAF"/>
    <w:rsid w:val="00335E92"/>
    <w:rsid w:val="00344212"/>
    <w:rsid w:val="00357644"/>
    <w:rsid w:val="003840C8"/>
    <w:rsid w:val="00395D15"/>
    <w:rsid w:val="003B1610"/>
    <w:rsid w:val="003C6BBB"/>
    <w:rsid w:val="003D6DE7"/>
    <w:rsid w:val="004237B7"/>
    <w:rsid w:val="004251F2"/>
    <w:rsid w:val="0043025A"/>
    <w:rsid w:val="00492CE5"/>
    <w:rsid w:val="004D22BC"/>
    <w:rsid w:val="004E086E"/>
    <w:rsid w:val="00516E50"/>
    <w:rsid w:val="005210C5"/>
    <w:rsid w:val="0055068C"/>
    <w:rsid w:val="00551997"/>
    <w:rsid w:val="00591509"/>
    <w:rsid w:val="00592064"/>
    <w:rsid w:val="005A1DA3"/>
    <w:rsid w:val="005C2437"/>
    <w:rsid w:val="005E5B8B"/>
    <w:rsid w:val="00653FFC"/>
    <w:rsid w:val="00656C68"/>
    <w:rsid w:val="006B1E08"/>
    <w:rsid w:val="006C44F5"/>
    <w:rsid w:val="0079614E"/>
    <w:rsid w:val="007E7B06"/>
    <w:rsid w:val="00801672"/>
    <w:rsid w:val="00811177"/>
    <w:rsid w:val="00827297"/>
    <w:rsid w:val="008623C0"/>
    <w:rsid w:val="00862887"/>
    <w:rsid w:val="00880C1F"/>
    <w:rsid w:val="008B59E2"/>
    <w:rsid w:val="008E46C0"/>
    <w:rsid w:val="008E6ACC"/>
    <w:rsid w:val="009860AE"/>
    <w:rsid w:val="009E0017"/>
    <w:rsid w:val="009E0DD5"/>
    <w:rsid w:val="009E0F77"/>
    <w:rsid w:val="00A17516"/>
    <w:rsid w:val="00A34684"/>
    <w:rsid w:val="00A41644"/>
    <w:rsid w:val="00A97B3E"/>
    <w:rsid w:val="00AC65D0"/>
    <w:rsid w:val="00AF386D"/>
    <w:rsid w:val="00B14C28"/>
    <w:rsid w:val="00B2555A"/>
    <w:rsid w:val="00B46677"/>
    <w:rsid w:val="00B60E68"/>
    <w:rsid w:val="00B65D0D"/>
    <w:rsid w:val="00B666D0"/>
    <w:rsid w:val="00B83072"/>
    <w:rsid w:val="00BA7A38"/>
    <w:rsid w:val="00BE0F5C"/>
    <w:rsid w:val="00BE1F03"/>
    <w:rsid w:val="00BE30D1"/>
    <w:rsid w:val="00C007AF"/>
    <w:rsid w:val="00C03314"/>
    <w:rsid w:val="00C0417E"/>
    <w:rsid w:val="00C10FC7"/>
    <w:rsid w:val="00C37EAE"/>
    <w:rsid w:val="00C64447"/>
    <w:rsid w:val="00C70734"/>
    <w:rsid w:val="00CF594E"/>
    <w:rsid w:val="00D11D01"/>
    <w:rsid w:val="00D142B4"/>
    <w:rsid w:val="00D257B7"/>
    <w:rsid w:val="00D33E01"/>
    <w:rsid w:val="00D37B84"/>
    <w:rsid w:val="00D52C36"/>
    <w:rsid w:val="00D9050C"/>
    <w:rsid w:val="00DB3E7C"/>
    <w:rsid w:val="00DC1855"/>
    <w:rsid w:val="00DD020E"/>
    <w:rsid w:val="00E1229A"/>
    <w:rsid w:val="00E14930"/>
    <w:rsid w:val="00E277B6"/>
    <w:rsid w:val="00E62B34"/>
    <w:rsid w:val="00EA47AB"/>
    <w:rsid w:val="00EC53D4"/>
    <w:rsid w:val="00ED15E2"/>
    <w:rsid w:val="00F00698"/>
    <w:rsid w:val="00F30368"/>
    <w:rsid w:val="00F30EA9"/>
    <w:rsid w:val="00F54BDC"/>
    <w:rsid w:val="00F57AC7"/>
    <w:rsid w:val="00F63924"/>
    <w:rsid w:val="00F87D6D"/>
    <w:rsid w:val="00FC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9C79"/>
  <w15:docId w15:val="{AC692534-5A9D-43AA-9D02-705C6C1E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1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vfw@scholarsap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Darte</cp:lastModifiedBy>
  <cp:revision>58</cp:revision>
  <dcterms:created xsi:type="dcterms:W3CDTF">2026-05-12T15:23:00Z</dcterms:created>
  <dcterms:modified xsi:type="dcterms:W3CDTF">2026-06-09T13:51:00Z</dcterms:modified>
</cp:coreProperties>
</file>